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长春市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第二中等专业学校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招聘2022年春季学期兼职教师补充公告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根据学校教学工作需要，经学校研究决定，拟于2022年春季学期面向社会招聘兼职专业课教师及文化课兼职教师，主要承担我校专业课和文化基础课教学任务，具体安排如下：</w:t>
      </w:r>
    </w:p>
    <w:p>
      <w:pPr>
        <w:adjustRightInd w:val="0"/>
        <w:snapToGrid w:val="0"/>
        <w:spacing w:line="30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一、岗位需求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1.护理专业兼职教师12人：可承担《妇产科护理学》、《护理伦理与法规》、《社区护理》、《急救护理学》、《健康评估》、《精神科护理》、《精神科与心理护理》、《内科护理》、《外科护理》、《营养与膳食》、《正常人体学基础》等课程教学工作。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2.信息技术类专业兼职教师10人：可承担《python程序设计基础》、《摄影摄像技术》及实训、《AE影视后期制作》、《影像写生》《动态速写》等课程教学工作。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眼视光配镜专业兼职教师9人：可承担《眼屈光检查》、《眼镜质检与调校技术》、《眼镜维修检测技术》、《验光技术》、验光配镜综合实训、眼视光技术综合实训、验光综合实训定配加工综合实训等课程教学工作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4.康复专业兼职教师7人：可承担《康复治疗技术》、《康复评定技术》、《疾病康复》、《康复护理技术》、《康复医学概论》、《运动学基础》、《作业治疗技术》等课程教学工作。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口腔修复工艺专业兼职教师7人：可承担《口腔材料学基础》、《口腔组织病理学基础》、《固定义齿工艺技术》、《全口义齿工艺技术》、《可摘局部义齿工艺技术》、《口腔修复工综合实训》等课程教学工作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6.文化基础课兼职业教师7人：可承担中职思政课程、《体育与健康》、《语文》、《数学》等课程教学工作。</w:t>
      </w:r>
    </w:p>
    <w:p>
      <w:pPr>
        <w:adjustRightInd w:val="0"/>
        <w:snapToGrid w:val="0"/>
        <w:spacing w:line="30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二、报名</w:t>
      </w:r>
      <w:r>
        <w:rPr>
          <w:rFonts w:hint="eastAsia" w:ascii="仿宋" w:hAnsi="仿宋" w:eastAsia="仿宋" w:cs="仿宋"/>
          <w:b/>
          <w:sz w:val="28"/>
          <w:szCs w:val="28"/>
        </w:rPr>
        <w:t>条件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1.热爱教育事业，遵纪守法，具有良好的职业道德，有参与教育教学工作的积极性和责任心，能够严格遵守学校的各项规章制度。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一般应具有大学本科及以上学历。专业课兼职教师应有企业工作经历，在本专业本领域有一定专长或技能，实训类课程一般应具有专业技术职务证书或相关专业技术等级证书；文化基础课教师应取得相应教师资格证。经行业企业认证的专业技术人才，承担学校教学工作需要的技术技能训练类课程的教师，学历条件可以适当放宽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3.身心健康，语言规范，能够适应兼职岗位教学工作。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工资待遇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按照《长春市第二中等专业学校兼职教师聘任管理办法（试行）》（长二中专政字〔2019〕16号）执行。</w:t>
      </w:r>
    </w:p>
    <w:p>
      <w:pPr>
        <w:ind w:firstLine="562" w:firstLineChars="20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四、聘任程序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报名：应聘教师于2022年1月24日11:00前提交报名表（见附件），将报名表电子版发送至ccezzrsc2022@163.com邮箱（以此邮箱地址为准），报名联系人：赵建东，联系电话：18166897776。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2.审核及试讲：应聘教师应携带本人身份证反正面复印件、最高学历证书复印件、专业技术职务证书或技术等级证书复印件，同时携带报名表，于2022年1月26日上午9点到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长春市第二中等专业学校 明正楼四楼录播教室集合审核资格并参加试讲。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3.聘任：由学校人事工作委员会、教学工作委员会共同确定合格名单，由人事处统一与</w:t>
      </w:r>
      <w:r>
        <w:rPr>
          <w:rFonts w:hint="eastAsia" w:ascii="仿宋" w:hAnsi="仿宋" w:eastAsia="仿宋" w:cs="仿宋"/>
          <w:sz w:val="28"/>
          <w:szCs w:val="28"/>
        </w:rPr>
        <w:t>应聘者签订协议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办理聘任手续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4.课程安排：由教务处组织三系一部对兼职教师2022年春季学期任教课程进行统筹安排。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3640" w:firstLineChars="1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长春市第二中等专业学校  </w:t>
      </w:r>
    </w:p>
    <w:p>
      <w:pPr>
        <w:ind w:firstLine="4200" w:firstLineChars="15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2022年1月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20日</w:t>
      </w:r>
    </w:p>
    <w:p>
      <w:pPr>
        <w:ind w:firstLine="4200" w:firstLineChars="15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4200" w:firstLineChars="15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4200" w:firstLineChars="1500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snapToGrid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附件1：</w:t>
      </w:r>
    </w:p>
    <w:p>
      <w:pPr>
        <w:tabs>
          <w:tab w:val="left" w:pos="1800"/>
        </w:tabs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长春第二中等专业学校兼职教师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报名</w:t>
      </w:r>
      <w:r>
        <w:rPr>
          <w:rFonts w:hint="eastAsia" w:ascii="宋体" w:hAnsi="宋体"/>
          <w:b/>
          <w:sz w:val="44"/>
          <w:szCs w:val="44"/>
        </w:rPr>
        <w:t>表</w:t>
      </w:r>
    </w:p>
    <w:tbl>
      <w:tblPr>
        <w:tblStyle w:val="5"/>
        <w:tblW w:w="9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465"/>
        <w:gridCol w:w="839"/>
        <w:gridCol w:w="1248"/>
        <w:gridCol w:w="1047"/>
        <w:gridCol w:w="2109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66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66"/>
                <w:sz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66"/>
                <w:sz w:val="24"/>
              </w:rPr>
            </w:pPr>
          </w:p>
        </w:tc>
        <w:tc>
          <w:tcPr>
            <w:tcW w:w="1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毕业学校专业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66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最高学历学位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66"/>
                <w:sz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66"/>
                <w:sz w:val="24"/>
              </w:rPr>
            </w:pPr>
          </w:p>
        </w:tc>
        <w:tc>
          <w:tcPr>
            <w:tcW w:w="1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66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技术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66"/>
                <w:sz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66"/>
                <w:sz w:val="24"/>
              </w:rPr>
            </w:pPr>
          </w:p>
        </w:tc>
        <w:tc>
          <w:tcPr>
            <w:tcW w:w="1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9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拟任教课程情况</w:t>
            </w:r>
          </w:p>
        </w:tc>
        <w:tc>
          <w:tcPr>
            <w:tcW w:w="8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53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拟任教课程名称：</w:t>
            </w:r>
          </w:p>
          <w:p>
            <w:pPr>
              <w:numPr>
                <w:ilvl w:val="0"/>
                <w:numId w:val="1"/>
              </w:numPr>
              <w:spacing w:line="453" w:lineRule="exac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每周最大任课节数：（   ） 节</w:t>
            </w:r>
          </w:p>
          <w:p>
            <w:pPr>
              <w:numPr>
                <w:ilvl w:val="0"/>
                <w:numId w:val="1"/>
              </w:numPr>
              <w:spacing w:line="453" w:lineRule="exac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每周可排课时间：星期一（上午   下午）星期二（上午    下午）</w:t>
            </w:r>
          </w:p>
          <w:p>
            <w:pPr>
              <w:numPr>
                <w:ilvl w:val="0"/>
                <w:numId w:val="0"/>
              </w:numPr>
              <w:spacing w:line="453" w:lineRule="exact"/>
              <w:ind w:firstLine="1440" w:firstLineChars="60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星期三（上午  下午）星期四（上午  下午）星期五（上午）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聘期</w:t>
            </w:r>
          </w:p>
        </w:tc>
        <w:tc>
          <w:tcPr>
            <w:tcW w:w="8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53" w:lineRule="exac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2022年2月-2022年7月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＇Times New Roman＇" w:eastAsia="仿宋_GB2312"/>
                <w:sz w:val="24"/>
                <w:lang w:eastAsia="zh-CN"/>
              </w:rPr>
            </w:pPr>
            <w:r>
              <w:rPr>
                <w:rFonts w:hint="eastAsia" w:ascii="仿宋_GB2312" w:hAnsi="＇Times New Roman＇" w:eastAsia="仿宋_GB2312"/>
                <w:sz w:val="24"/>
              </w:rPr>
              <w:t>教务</w:t>
            </w:r>
            <w:r>
              <w:rPr>
                <w:rFonts w:hint="eastAsia" w:ascii="仿宋_GB2312" w:hAnsi="＇Times New Roman＇" w:eastAsia="仿宋_GB2312"/>
                <w:sz w:val="24"/>
                <w:lang w:val="en-US" w:eastAsia="zh-CN"/>
              </w:rPr>
              <w:t>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66"/>
                <w:sz w:val="24"/>
              </w:rPr>
            </w:pPr>
            <w:r>
              <w:rPr>
                <w:rFonts w:hint="eastAsia" w:ascii="仿宋_GB2312" w:hAnsi="＇Times New Roman＇" w:eastAsia="仿宋_GB2312"/>
                <w:sz w:val="24"/>
              </w:rPr>
              <w:t>意见</w:t>
            </w:r>
          </w:p>
        </w:tc>
        <w:tc>
          <w:tcPr>
            <w:tcW w:w="8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＇Times New Roman＇" w:eastAsia="仿宋_GB2312"/>
                <w:sz w:val="24"/>
              </w:rPr>
              <w:t xml:space="preserve">                                              签章</w:t>
            </w: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  <w:p>
            <w:pPr>
              <w:spacing w:line="240" w:lineRule="atLeast"/>
              <w:jc w:val="right"/>
              <w:rPr>
                <w:rFonts w:hint="eastAsia" w:ascii="仿宋_GB2312" w:hAnsi="宋体" w:eastAsia="仿宋_GB2312"/>
                <w:color w:val="000066"/>
                <w:sz w:val="24"/>
              </w:rPr>
            </w:pPr>
            <w:r>
              <w:rPr>
                <w:rFonts w:hint="eastAsia" w:ascii="仿宋_GB2312" w:hAnsi="＇Times New Roman＇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＇Times New Roman＇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＇Times New Roman＇" w:eastAsia="仿宋_GB2312"/>
                <w:sz w:val="24"/>
                <w:lang w:val="en-US" w:eastAsia="zh-CN"/>
              </w:rPr>
              <w:t>人事处意见</w:t>
            </w:r>
          </w:p>
        </w:tc>
        <w:tc>
          <w:tcPr>
            <w:tcW w:w="8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atLeast"/>
              <w:ind w:firstLine="5520" w:firstLineChars="2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＇Times New Roman＇" w:eastAsia="仿宋_GB2312"/>
                <w:sz w:val="24"/>
              </w:rPr>
              <w:t xml:space="preserve"> 签章</w:t>
            </w: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  <w:p>
            <w:pPr>
              <w:spacing w:line="240" w:lineRule="atLeast"/>
              <w:jc w:val="right"/>
              <w:rPr>
                <w:rFonts w:hint="eastAsia" w:ascii="仿宋_GB2312" w:hAnsi="＇Times New Roman＇" w:eastAsia="仿宋_GB2312"/>
                <w:sz w:val="24"/>
              </w:rPr>
            </w:pPr>
            <w:r>
              <w:rPr>
                <w:rFonts w:hint="eastAsia" w:ascii="仿宋_GB2312" w:hAnsi="＇Times New Roman＇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＇Times New Roman＇" w:eastAsia="仿宋_GB2312"/>
                <w:sz w:val="24"/>
              </w:rPr>
              <w:t xml:space="preserve">                                              签章</w:t>
            </w: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  <w:p>
            <w:pPr>
              <w:spacing w:line="240" w:lineRule="atLeast"/>
              <w:jc w:val="right"/>
              <w:rPr>
                <w:rFonts w:hint="eastAsia" w:ascii="仿宋_GB2312" w:hAnsi="宋体" w:eastAsia="仿宋_GB2312"/>
                <w:color w:val="000066"/>
                <w:sz w:val="24"/>
              </w:rPr>
            </w:pPr>
            <w:r>
              <w:rPr>
                <w:rFonts w:hint="eastAsia" w:ascii="仿宋_GB2312" w:hAnsi="＇Times New Roman＇" w:eastAsia="仿宋_GB2312"/>
                <w:sz w:val="24"/>
              </w:rPr>
              <w:t>年   月   日</w:t>
            </w:r>
          </w:p>
        </w:tc>
      </w:tr>
    </w:tbl>
    <w:p>
      <w:pPr>
        <w:ind w:firstLine="4200" w:firstLineChars="1500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＇Times New Roman＇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6685AB"/>
    <w:multiLevelType w:val="singleLevel"/>
    <w:tmpl w:val="A56685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0D"/>
    <w:rsid w:val="005207D5"/>
    <w:rsid w:val="00897C7E"/>
    <w:rsid w:val="00A856BA"/>
    <w:rsid w:val="00E3040D"/>
    <w:rsid w:val="023671FB"/>
    <w:rsid w:val="06934A2A"/>
    <w:rsid w:val="0DAC64C9"/>
    <w:rsid w:val="0FAB4A77"/>
    <w:rsid w:val="16F54BCC"/>
    <w:rsid w:val="1C336C88"/>
    <w:rsid w:val="214B2DFF"/>
    <w:rsid w:val="2B4739A5"/>
    <w:rsid w:val="2C3D0E5B"/>
    <w:rsid w:val="2D6F57F1"/>
    <w:rsid w:val="2DDC1735"/>
    <w:rsid w:val="30483862"/>
    <w:rsid w:val="358471CD"/>
    <w:rsid w:val="39CD6D35"/>
    <w:rsid w:val="3F904645"/>
    <w:rsid w:val="3FD63C1F"/>
    <w:rsid w:val="40E345BE"/>
    <w:rsid w:val="4551789C"/>
    <w:rsid w:val="4D3305D2"/>
    <w:rsid w:val="560E3A59"/>
    <w:rsid w:val="5EE565E5"/>
    <w:rsid w:val="5F7A39FE"/>
    <w:rsid w:val="62CE3F77"/>
    <w:rsid w:val="6FF10972"/>
    <w:rsid w:val="73D70DE0"/>
    <w:rsid w:val="742B71E2"/>
    <w:rsid w:val="7E3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8A7166-8E93-4532-BB8A-2E1F59EA7B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271</Words>
  <Characters>1550</Characters>
  <Lines>12</Lines>
  <Paragraphs>3</Paragraphs>
  <TotalTime>25</TotalTime>
  <ScaleCrop>false</ScaleCrop>
  <LinksUpToDate>false</LinksUpToDate>
  <CharactersWithSpaces>1818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2022-01-13T14:49:00Z</dcterms:created>
  <dc:creator>HP</dc:creator>
  <cp:lastModifiedBy>张8</cp:lastModifiedBy>
  <dcterms:modified xsi:type="dcterms:W3CDTF">2022-01-21T06:42:42Z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2DADDAD560D74D26B244C12668D33712</vt:lpwstr>
  </property>
</Properties>
</file>